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75F" w:rsidRDefault="009E775F" w:rsidP="009E775F">
      <w:pPr>
        <w:jc w:val="center"/>
        <w:rPr>
          <w:rFonts w:ascii="Baskerville Old Face" w:hAnsi="Baskerville Old Face"/>
          <w:b/>
          <w:sz w:val="24"/>
          <w:szCs w:val="24"/>
        </w:rPr>
      </w:pPr>
      <w:r>
        <w:rPr>
          <w:rFonts w:ascii="Baskerville Old Face" w:hAnsi="Baskerville Old Face"/>
          <w:b/>
          <w:sz w:val="24"/>
          <w:szCs w:val="24"/>
        </w:rPr>
        <w:t>Personality Assessments</w:t>
      </w:r>
    </w:p>
    <w:p w:rsidR="009E775F" w:rsidRDefault="009E775F">
      <w:pPr>
        <w:rPr>
          <w:rFonts w:ascii="Baskerville Old Face" w:hAnsi="Baskerville Old Face"/>
          <w:b/>
          <w:sz w:val="24"/>
          <w:szCs w:val="24"/>
        </w:rPr>
      </w:pPr>
    </w:p>
    <w:p w:rsidR="002E2BA8" w:rsidRPr="00DF5D9F" w:rsidRDefault="002E2BA8">
      <w:pPr>
        <w:rPr>
          <w:rFonts w:ascii="Baskerville Old Face" w:hAnsi="Baskerville Old Face"/>
          <w:sz w:val="24"/>
          <w:szCs w:val="24"/>
        </w:rPr>
      </w:pPr>
      <w:r w:rsidRPr="00DF5D9F">
        <w:rPr>
          <w:rFonts w:ascii="Baskerville Old Face" w:hAnsi="Baskerville Old Face"/>
          <w:b/>
          <w:sz w:val="24"/>
          <w:szCs w:val="24"/>
        </w:rPr>
        <w:t>True Colors</w:t>
      </w:r>
      <w:r w:rsidRPr="00DF5D9F">
        <w:rPr>
          <w:rFonts w:ascii="Baskerville Old Face" w:hAnsi="Baskerville Old Face"/>
          <w:sz w:val="24"/>
          <w:szCs w:val="24"/>
        </w:rPr>
        <w:t xml:space="preserve"> </w:t>
      </w:r>
    </w:p>
    <w:p w:rsidR="002E2BA8" w:rsidRPr="00DF5D9F" w:rsidRDefault="002E2BA8" w:rsidP="002E2BA8">
      <w:pPr>
        <w:pStyle w:val="ListParagraph"/>
        <w:numPr>
          <w:ilvl w:val="0"/>
          <w:numId w:val="1"/>
        </w:numPr>
        <w:rPr>
          <w:rFonts w:ascii="Baskerville Old Face" w:hAnsi="Baskerville Old Face"/>
          <w:sz w:val="24"/>
          <w:szCs w:val="24"/>
        </w:rPr>
      </w:pPr>
      <w:r w:rsidRPr="00DF5D9F">
        <w:rPr>
          <w:rFonts w:ascii="Baskerville Old Face" w:hAnsi="Baskerville Old Face"/>
          <w:sz w:val="24"/>
          <w:szCs w:val="24"/>
        </w:rPr>
        <w:t>https://truecolorsintl.com/assessments/</w:t>
      </w:r>
    </w:p>
    <w:p w:rsidR="00212E31" w:rsidRPr="00DF5D9F" w:rsidRDefault="002E2BA8" w:rsidP="002931F5">
      <w:pPr>
        <w:pStyle w:val="ListParagraph"/>
        <w:numPr>
          <w:ilvl w:val="0"/>
          <w:numId w:val="1"/>
        </w:numPr>
        <w:rPr>
          <w:rFonts w:ascii="Baskerville Old Face" w:hAnsi="Baskerville Old Face"/>
          <w:sz w:val="24"/>
          <w:szCs w:val="24"/>
        </w:rPr>
      </w:pPr>
      <w:r w:rsidRPr="00DF5D9F">
        <w:rPr>
          <w:rFonts w:ascii="Baskerville Old Face" w:hAnsi="Baskerville Old Face"/>
          <w:sz w:val="24"/>
          <w:szCs w:val="24"/>
        </w:rPr>
        <w:t>Online Assessment: $</w:t>
      </w:r>
      <w:r w:rsidR="00677E3C">
        <w:rPr>
          <w:rFonts w:ascii="Baskerville Old Face" w:hAnsi="Baskerville Old Face"/>
          <w:sz w:val="24"/>
          <w:szCs w:val="24"/>
        </w:rPr>
        <w:t>75</w:t>
      </w:r>
    </w:p>
    <w:p w:rsidR="002E2BA8" w:rsidRPr="00DF5D9F" w:rsidRDefault="002E2BA8" w:rsidP="002931F5">
      <w:pPr>
        <w:pStyle w:val="ListParagraph"/>
        <w:numPr>
          <w:ilvl w:val="0"/>
          <w:numId w:val="1"/>
        </w:numPr>
        <w:rPr>
          <w:rFonts w:ascii="Baskerville Old Face" w:hAnsi="Baskerville Old Face"/>
          <w:sz w:val="24"/>
          <w:szCs w:val="24"/>
        </w:rPr>
      </w:pPr>
      <w:r w:rsidRPr="00DF5D9F">
        <w:rPr>
          <w:rFonts w:ascii="Baskerville Old Face" w:hAnsi="Baskerville Old Face"/>
          <w:bCs/>
          <w:sz w:val="24"/>
          <w:szCs w:val="24"/>
        </w:rPr>
        <w:t>True Colors appeals to all personality styles,</w:t>
      </w:r>
      <w:r w:rsidRPr="00DF5D9F">
        <w:rPr>
          <w:rFonts w:ascii="Baskerville Old Face" w:hAnsi="Baskerville Old Face"/>
          <w:sz w:val="24"/>
          <w:szCs w:val="24"/>
        </w:rPr>
        <w:t xml:space="preserve"> greatly enhances the ability to</w:t>
      </w:r>
      <w:r w:rsidR="00212E31" w:rsidRPr="00DF5D9F">
        <w:rPr>
          <w:rFonts w:ascii="Baskerville Old Face" w:hAnsi="Baskerville Old Face"/>
          <w:sz w:val="24"/>
          <w:szCs w:val="24"/>
        </w:rPr>
        <w:t xml:space="preserve"> understand yourself and others, and is</w:t>
      </w:r>
      <w:r w:rsidRPr="00DF5D9F">
        <w:rPr>
          <w:rStyle w:val="Strong"/>
          <w:rFonts w:ascii="Baskerville Old Face" w:hAnsi="Baskerville Old Face"/>
          <w:sz w:val="24"/>
          <w:szCs w:val="24"/>
        </w:rPr>
        <w:t xml:space="preserve"> </w:t>
      </w:r>
      <w:r w:rsidRPr="00DF5D9F">
        <w:rPr>
          <w:rFonts w:ascii="Baskerville Old Face" w:hAnsi="Baskerville Old Face"/>
          <w:sz w:val="24"/>
          <w:szCs w:val="24"/>
        </w:rPr>
        <w:t>specifically designed to reveal aspects of your entire personality spectrum, not just a general description of your dominant style.</w:t>
      </w:r>
    </w:p>
    <w:p w:rsidR="002E2BA8" w:rsidRPr="00DF5D9F" w:rsidRDefault="002E2BA8" w:rsidP="002E2BA8">
      <w:pPr>
        <w:pStyle w:val="ListParagraph"/>
        <w:ind w:left="0"/>
        <w:rPr>
          <w:rFonts w:ascii="Baskerville Old Face" w:hAnsi="Baskerville Old Face"/>
          <w:b/>
          <w:sz w:val="24"/>
          <w:szCs w:val="24"/>
        </w:rPr>
      </w:pPr>
    </w:p>
    <w:p w:rsidR="002E2BA8" w:rsidRPr="00DF5D9F" w:rsidRDefault="002E2BA8" w:rsidP="002E2BA8">
      <w:pPr>
        <w:pStyle w:val="ListParagraph"/>
        <w:ind w:left="0"/>
        <w:rPr>
          <w:rFonts w:ascii="Baskerville Old Face" w:hAnsi="Baskerville Old Face"/>
          <w:b/>
          <w:sz w:val="24"/>
          <w:szCs w:val="24"/>
        </w:rPr>
      </w:pPr>
      <w:r w:rsidRPr="00DF5D9F">
        <w:rPr>
          <w:rFonts w:ascii="Baskerville Old Face" w:hAnsi="Baskerville Old Face"/>
          <w:b/>
          <w:sz w:val="24"/>
          <w:szCs w:val="24"/>
        </w:rPr>
        <w:t xml:space="preserve">Myers Briggs </w:t>
      </w:r>
    </w:p>
    <w:p w:rsidR="002E2BA8" w:rsidRPr="00DF5D9F" w:rsidRDefault="002E2BA8" w:rsidP="002E2BA8">
      <w:pPr>
        <w:pStyle w:val="ListParagraph"/>
        <w:numPr>
          <w:ilvl w:val="0"/>
          <w:numId w:val="1"/>
        </w:numPr>
        <w:rPr>
          <w:rFonts w:ascii="Baskerville Old Face" w:hAnsi="Baskerville Old Face"/>
          <w:sz w:val="24"/>
          <w:szCs w:val="24"/>
        </w:rPr>
      </w:pPr>
      <w:r w:rsidRPr="00DF5D9F">
        <w:rPr>
          <w:rFonts w:ascii="Baskerville Old Face" w:hAnsi="Baskerville Old Face"/>
          <w:sz w:val="24"/>
          <w:szCs w:val="24"/>
        </w:rPr>
        <w:t>https://www.mbtionline.com</w:t>
      </w:r>
    </w:p>
    <w:p w:rsidR="00212E31" w:rsidRPr="00DF5D9F" w:rsidRDefault="002E2BA8" w:rsidP="00212E31">
      <w:pPr>
        <w:pStyle w:val="ListParagraph"/>
        <w:numPr>
          <w:ilvl w:val="0"/>
          <w:numId w:val="1"/>
        </w:numPr>
        <w:rPr>
          <w:rFonts w:ascii="Baskerville Old Face" w:eastAsia="Times New Roman" w:hAnsi="Baskerville Old Face" w:cs="Times New Roman"/>
          <w:bCs/>
          <w:sz w:val="24"/>
          <w:szCs w:val="24"/>
        </w:rPr>
      </w:pPr>
      <w:r w:rsidRPr="00DF5D9F">
        <w:rPr>
          <w:rFonts w:ascii="Baskerville Old Face" w:eastAsia="Times New Roman" w:hAnsi="Baskerville Old Face" w:cs="Times New Roman"/>
          <w:bCs/>
          <w:sz w:val="24"/>
          <w:szCs w:val="24"/>
        </w:rPr>
        <w:t>Online Assessment: $</w:t>
      </w:r>
      <w:r w:rsidR="00677E3C">
        <w:rPr>
          <w:rFonts w:ascii="Baskerville Old Face" w:eastAsia="Times New Roman" w:hAnsi="Baskerville Old Face" w:cs="Times New Roman"/>
          <w:bCs/>
          <w:sz w:val="24"/>
          <w:szCs w:val="24"/>
        </w:rPr>
        <w:t>59</w:t>
      </w:r>
      <w:r w:rsidRPr="00DF5D9F">
        <w:rPr>
          <w:rFonts w:ascii="Baskerville Old Face" w:eastAsia="Times New Roman" w:hAnsi="Baskerville Old Face" w:cs="Times New Roman"/>
          <w:bCs/>
          <w:sz w:val="24"/>
          <w:szCs w:val="24"/>
        </w:rPr>
        <w:t>.95 + tax if applicable</w:t>
      </w:r>
    </w:p>
    <w:p w:rsidR="00212E31" w:rsidRPr="00DF5D9F" w:rsidRDefault="00212E31" w:rsidP="00212E31">
      <w:pPr>
        <w:pStyle w:val="ListParagraph"/>
        <w:numPr>
          <w:ilvl w:val="0"/>
          <w:numId w:val="1"/>
        </w:numPr>
        <w:rPr>
          <w:rFonts w:ascii="Baskerville Old Face" w:eastAsia="Times New Roman" w:hAnsi="Baskerville Old Face" w:cs="Times New Roman"/>
          <w:bCs/>
          <w:sz w:val="24"/>
          <w:szCs w:val="24"/>
        </w:rPr>
      </w:pPr>
      <w:r w:rsidRPr="00DF5D9F">
        <w:rPr>
          <w:rFonts w:ascii="Baskerville Old Face" w:eastAsia="Times New Roman" w:hAnsi="Baskerville Old Face" w:cs="Times New Roman"/>
          <w:bCs/>
          <w:sz w:val="24"/>
          <w:szCs w:val="24"/>
        </w:rPr>
        <w:t>T</w:t>
      </w:r>
      <w:r w:rsidR="002E2BA8" w:rsidRPr="00DF5D9F">
        <w:rPr>
          <w:rFonts w:ascii="Baskerville Old Face" w:eastAsia="Times New Roman" w:hAnsi="Baskerville Old Face" w:cs="Times New Roman"/>
          <w:sz w:val="24"/>
          <w:szCs w:val="24"/>
        </w:rPr>
        <w:t>he Myers-Briggs® assessment traces the patterns in your behavior to one of 16 distinct personality types. It gives you a framework for understanding yourself and appreci</w:t>
      </w:r>
      <w:r w:rsidRPr="00DF5D9F">
        <w:rPr>
          <w:rFonts w:ascii="Baskerville Old Face" w:eastAsia="Times New Roman" w:hAnsi="Baskerville Old Face" w:cs="Times New Roman"/>
          <w:sz w:val="24"/>
          <w:szCs w:val="24"/>
        </w:rPr>
        <w:t>ating the differences in others’ s</w:t>
      </w:r>
      <w:r w:rsidR="002E2BA8" w:rsidRPr="00DF5D9F">
        <w:rPr>
          <w:rFonts w:ascii="Baskerville Old Face" w:eastAsia="Times New Roman" w:hAnsi="Baskerville Old Face" w:cs="Times New Roman"/>
          <w:sz w:val="24"/>
          <w:szCs w:val="24"/>
        </w:rPr>
        <w:t>trengths, tendencies, pers</w:t>
      </w:r>
      <w:r w:rsidRPr="00DF5D9F">
        <w:rPr>
          <w:rFonts w:ascii="Baskerville Old Face" w:eastAsia="Times New Roman" w:hAnsi="Baskerville Old Face" w:cs="Times New Roman"/>
          <w:sz w:val="24"/>
          <w:szCs w:val="24"/>
        </w:rPr>
        <w:t xml:space="preserve">pective, decision-making and communication styles. </w:t>
      </w:r>
    </w:p>
    <w:p w:rsidR="002E2BA8" w:rsidRPr="00DF5D9F" w:rsidRDefault="00677E3C" w:rsidP="00212E31">
      <w:pPr>
        <w:rPr>
          <w:rFonts w:ascii="Baskerville Old Face" w:eastAsia="Times New Roman" w:hAnsi="Baskerville Old Face" w:cs="Times New Roman"/>
          <w:bCs/>
          <w:sz w:val="24"/>
          <w:szCs w:val="24"/>
        </w:rPr>
      </w:pPr>
      <w:r>
        <w:rPr>
          <w:rFonts w:ascii="Baskerville Old Face" w:hAnsi="Baskerville Old Face"/>
          <w:b/>
          <w:sz w:val="24"/>
          <w:szCs w:val="24"/>
        </w:rPr>
        <w:t xml:space="preserve">CliftonStrenths (formerly known as </w:t>
      </w:r>
      <w:r w:rsidR="002E2BA8" w:rsidRPr="00DF5D9F">
        <w:rPr>
          <w:rFonts w:ascii="Baskerville Old Face" w:hAnsi="Baskerville Old Face"/>
          <w:b/>
          <w:sz w:val="24"/>
          <w:szCs w:val="24"/>
        </w:rPr>
        <w:t>Strengths Quest</w:t>
      </w:r>
      <w:r>
        <w:rPr>
          <w:rFonts w:ascii="Baskerville Old Face" w:hAnsi="Baskerville Old Face"/>
          <w:b/>
          <w:sz w:val="24"/>
          <w:szCs w:val="24"/>
        </w:rPr>
        <w:t>)</w:t>
      </w:r>
    </w:p>
    <w:p w:rsidR="002E2BA8" w:rsidRPr="00DF5D9F" w:rsidRDefault="00FB3C38" w:rsidP="00D73F3E">
      <w:pPr>
        <w:pStyle w:val="ListParagraph"/>
        <w:numPr>
          <w:ilvl w:val="0"/>
          <w:numId w:val="1"/>
        </w:numPr>
        <w:rPr>
          <w:rFonts w:ascii="Baskerville Old Face" w:hAnsi="Baskerville Old Face"/>
          <w:sz w:val="24"/>
          <w:szCs w:val="24"/>
        </w:rPr>
      </w:pPr>
      <w:hyperlink r:id="rId7" w:history="1">
        <w:r w:rsidR="00D73F3E" w:rsidRPr="00DF5D9F">
          <w:rPr>
            <w:rStyle w:val="Hyperlink"/>
            <w:rFonts w:ascii="Baskerville Old Face" w:hAnsi="Baskerville Old Face"/>
            <w:color w:val="auto"/>
            <w:sz w:val="24"/>
            <w:szCs w:val="24"/>
            <w:u w:val="none"/>
          </w:rPr>
          <w:t>http://www.strengthsquest.com</w:t>
        </w:r>
      </w:hyperlink>
    </w:p>
    <w:p w:rsidR="00212E31" w:rsidRPr="00DF5D9F" w:rsidRDefault="00D73F3E" w:rsidP="00D73F3E">
      <w:pPr>
        <w:pStyle w:val="ListParagraph"/>
        <w:numPr>
          <w:ilvl w:val="0"/>
          <w:numId w:val="1"/>
        </w:numPr>
        <w:rPr>
          <w:rFonts w:ascii="Baskerville Old Face" w:hAnsi="Baskerville Old Face"/>
          <w:b/>
          <w:sz w:val="24"/>
          <w:szCs w:val="24"/>
        </w:rPr>
      </w:pPr>
      <w:r w:rsidRPr="00DF5D9F">
        <w:rPr>
          <w:rFonts w:ascii="Baskerville Old Face" w:hAnsi="Baskerville Old Face"/>
          <w:sz w:val="24"/>
          <w:szCs w:val="24"/>
        </w:rPr>
        <w:t xml:space="preserve">Online Assessment: </w:t>
      </w:r>
      <w:r w:rsidR="00677E3C">
        <w:rPr>
          <w:rFonts w:ascii="Baskerville Old Face" w:hAnsi="Baskerville Old Face"/>
          <w:sz w:val="24"/>
          <w:szCs w:val="24"/>
        </w:rPr>
        <w:t>$9.99</w:t>
      </w:r>
    </w:p>
    <w:p w:rsidR="00D73F3E" w:rsidRPr="00DF5D9F" w:rsidRDefault="00D73F3E" w:rsidP="00D73F3E">
      <w:pPr>
        <w:pStyle w:val="ListParagraph"/>
        <w:numPr>
          <w:ilvl w:val="0"/>
          <w:numId w:val="1"/>
        </w:numPr>
        <w:rPr>
          <w:rFonts w:ascii="Baskerville Old Face" w:hAnsi="Baskerville Old Face"/>
          <w:b/>
          <w:sz w:val="24"/>
          <w:szCs w:val="24"/>
        </w:rPr>
      </w:pPr>
      <w:r w:rsidRPr="00DF5D9F">
        <w:rPr>
          <w:rFonts w:ascii="Baskerville Old Face" w:hAnsi="Baskerville Old Face"/>
          <w:sz w:val="24"/>
          <w:szCs w:val="24"/>
        </w:rPr>
        <w:t>StrengthsQuest has helped more than 13 million people around t</w:t>
      </w:r>
      <w:r w:rsidR="00212E31" w:rsidRPr="00DF5D9F">
        <w:rPr>
          <w:rFonts w:ascii="Baskerville Old Face" w:hAnsi="Baskerville Old Face"/>
          <w:sz w:val="24"/>
          <w:szCs w:val="24"/>
        </w:rPr>
        <w:t>he world discover their talents via</w:t>
      </w:r>
      <w:r w:rsidRPr="00DF5D9F">
        <w:rPr>
          <w:rFonts w:ascii="Baskerville Old Face" w:hAnsi="Baskerville Old Face"/>
          <w:sz w:val="24"/>
          <w:szCs w:val="24"/>
        </w:rPr>
        <w:t xml:space="preserve"> the Clifton StrengthsFinder, a customized report that lists your top five talent themes, along with action items for development and suggestions about how you can use your talents to achieve academic, career, and personal success.</w:t>
      </w:r>
    </w:p>
    <w:p w:rsidR="00677E3C" w:rsidRDefault="00677E3C" w:rsidP="00D73F3E">
      <w:pPr>
        <w:rPr>
          <w:rFonts w:ascii="Baskerville Old Face" w:hAnsi="Baskerville Old Face"/>
          <w:b/>
          <w:sz w:val="24"/>
          <w:szCs w:val="24"/>
        </w:rPr>
      </w:pPr>
    </w:p>
    <w:p w:rsidR="00677E3C" w:rsidRDefault="00677E3C" w:rsidP="00D73F3E">
      <w:pPr>
        <w:rPr>
          <w:rFonts w:ascii="Baskerville Old Face" w:hAnsi="Baskerville Old Face"/>
          <w:b/>
          <w:sz w:val="24"/>
          <w:szCs w:val="24"/>
        </w:rPr>
      </w:pPr>
    </w:p>
    <w:p w:rsidR="00677E3C" w:rsidRDefault="00677E3C" w:rsidP="00D73F3E">
      <w:pPr>
        <w:rPr>
          <w:rFonts w:ascii="Baskerville Old Face" w:hAnsi="Baskerville Old Face"/>
          <w:b/>
          <w:sz w:val="24"/>
          <w:szCs w:val="24"/>
        </w:rPr>
      </w:pPr>
    </w:p>
    <w:p w:rsidR="00677E3C" w:rsidRDefault="00677E3C" w:rsidP="00D73F3E">
      <w:pPr>
        <w:rPr>
          <w:rFonts w:ascii="Baskerville Old Face" w:hAnsi="Baskerville Old Face"/>
          <w:b/>
          <w:sz w:val="24"/>
          <w:szCs w:val="24"/>
        </w:rPr>
      </w:pPr>
    </w:p>
    <w:p w:rsidR="00677E3C" w:rsidRDefault="00677E3C" w:rsidP="00D73F3E">
      <w:pPr>
        <w:rPr>
          <w:rFonts w:ascii="Baskerville Old Face" w:hAnsi="Baskerville Old Face"/>
          <w:b/>
          <w:sz w:val="24"/>
          <w:szCs w:val="24"/>
        </w:rPr>
      </w:pPr>
    </w:p>
    <w:p w:rsidR="00677E3C" w:rsidRDefault="00677E3C" w:rsidP="00D73F3E">
      <w:pPr>
        <w:rPr>
          <w:rFonts w:ascii="Baskerville Old Face" w:hAnsi="Baskerville Old Face"/>
          <w:b/>
          <w:sz w:val="24"/>
          <w:szCs w:val="24"/>
        </w:rPr>
      </w:pPr>
    </w:p>
    <w:p w:rsidR="00677E3C" w:rsidRDefault="00677E3C" w:rsidP="00D73F3E">
      <w:pPr>
        <w:rPr>
          <w:rFonts w:ascii="Baskerville Old Face" w:hAnsi="Baskerville Old Face"/>
          <w:b/>
          <w:sz w:val="24"/>
          <w:szCs w:val="24"/>
        </w:rPr>
      </w:pPr>
    </w:p>
    <w:p w:rsidR="00677E3C" w:rsidRDefault="00677E3C" w:rsidP="00D73F3E">
      <w:pPr>
        <w:rPr>
          <w:rFonts w:ascii="Baskerville Old Face" w:hAnsi="Baskerville Old Face"/>
          <w:b/>
          <w:sz w:val="24"/>
          <w:szCs w:val="24"/>
        </w:rPr>
      </w:pPr>
    </w:p>
    <w:p w:rsidR="00677E3C" w:rsidRDefault="00677E3C" w:rsidP="00D73F3E">
      <w:pPr>
        <w:rPr>
          <w:rFonts w:ascii="Baskerville Old Face" w:hAnsi="Baskerville Old Face"/>
          <w:b/>
          <w:sz w:val="24"/>
          <w:szCs w:val="24"/>
        </w:rPr>
      </w:pPr>
    </w:p>
    <w:p w:rsidR="00677E3C" w:rsidRDefault="00677E3C" w:rsidP="00D73F3E">
      <w:pPr>
        <w:rPr>
          <w:rFonts w:ascii="Baskerville Old Face" w:hAnsi="Baskerville Old Face"/>
          <w:b/>
          <w:sz w:val="24"/>
          <w:szCs w:val="24"/>
        </w:rPr>
      </w:pPr>
    </w:p>
    <w:p w:rsidR="00677E3C" w:rsidRDefault="00677E3C" w:rsidP="00D73F3E">
      <w:pPr>
        <w:rPr>
          <w:rFonts w:ascii="Baskerville Old Face" w:hAnsi="Baskerville Old Face"/>
          <w:b/>
          <w:sz w:val="24"/>
          <w:szCs w:val="24"/>
        </w:rPr>
      </w:pPr>
    </w:p>
    <w:p w:rsidR="004A03DB" w:rsidRDefault="004A03DB" w:rsidP="009E775F">
      <w:pPr>
        <w:jc w:val="center"/>
        <w:rPr>
          <w:rFonts w:ascii="Baskerville Old Face" w:hAnsi="Baskerville Old Face"/>
          <w:b/>
          <w:sz w:val="24"/>
          <w:szCs w:val="24"/>
        </w:rPr>
      </w:pPr>
      <w:r w:rsidRPr="004A03DB">
        <w:rPr>
          <w:rFonts w:ascii="Baskerville Old Face" w:hAnsi="Baskerville Old Face"/>
          <w:b/>
          <w:sz w:val="24"/>
          <w:szCs w:val="24"/>
        </w:rPr>
        <w:lastRenderedPageBreak/>
        <w:t>True Colors-Oriented Team Activities</w:t>
      </w:r>
    </w:p>
    <w:p w:rsidR="004A03DB" w:rsidRDefault="004A03DB" w:rsidP="004A03DB">
      <w:pPr>
        <w:rPr>
          <w:rFonts w:ascii="Baskerville Old Face" w:hAnsi="Baskerville Old Face"/>
          <w:sz w:val="24"/>
          <w:szCs w:val="24"/>
        </w:rPr>
      </w:pPr>
      <w:r w:rsidRPr="004A03DB">
        <w:rPr>
          <w:rFonts w:ascii="Baskerville Old Face" w:hAnsi="Baskerville Old Face"/>
          <w:sz w:val="24"/>
          <w:szCs w:val="24"/>
          <w:u w:val="single"/>
        </w:rPr>
        <w:t>Blue</w:t>
      </w:r>
      <w:r>
        <w:rPr>
          <w:rFonts w:ascii="Baskerville Old Face" w:hAnsi="Baskerville Old Face"/>
          <w:sz w:val="24"/>
          <w:szCs w:val="24"/>
          <w:u w:val="single"/>
        </w:rPr>
        <w:t xml:space="preserve"> (Emotional Connection)</w:t>
      </w:r>
      <w:r>
        <w:rPr>
          <w:rFonts w:ascii="Baskerville Old Face" w:hAnsi="Baskerville Old Face"/>
          <w:sz w:val="24"/>
          <w:szCs w:val="24"/>
        </w:rPr>
        <w:t>- Deck of Reflections</w:t>
      </w:r>
    </w:p>
    <w:p w:rsidR="004A03DB" w:rsidRDefault="004A03DB" w:rsidP="004A03DB">
      <w:pPr>
        <w:rPr>
          <w:rFonts w:ascii="Baskerville Old Face" w:hAnsi="Baskerville Old Face"/>
          <w:sz w:val="24"/>
          <w:szCs w:val="24"/>
        </w:rPr>
      </w:pPr>
      <w:r>
        <w:rPr>
          <w:rFonts w:ascii="Baskerville Old Face" w:hAnsi="Baskerville Old Face"/>
          <w:sz w:val="24"/>
          <w:szCs w:val="24"/>
        </w:rPr>
        <w:t>Requires: Playing Card Deck</w:t>
      </w:r>
    </w:p>
    <w:p w:rsidR="004A03DB" w:rsidRPr="004A03DB" w:rsidRDefault="004A03DB" w:rsidP="004A03DB">
      <w:pPr>
        <w:rPr>
          <w:rFonts w:ascii="Baskerville Old Face" w:hAnsi="Baskerville Old Face"/>
          <w:sz w:val="24"/>
          <w:szCs w:val="24"/>
        </w:rPr>
      </w:pPr>
      <w:r w:rsidRPr="004A03DB">
        <w:rPr>
          <w:rFonts w:ascii="Baskerville Old Face" w:hAnsi="Baskerville Old Face"/>
          <w:sz w:val="24"/>
          <w:szCs w:val="24"/>
        </w:rPr>
        <w:t>Each face card represents a time in one’s life:</w:t>
      </w:r>
    </w:p>
    <w:p w:rsidR="004A03DB" w:rsidRDefault="004A03DB" w:rsidP="004A03DB">
      <w:pPr>
        <w:pStyle w:val="ListParagraph"/>
        <w:numPr>
          <w:ilvl w:val="0"/>
          <w:numId w:val="1"/>
        </w:numPr>
        <w:rPr>
          <w:rFonts w:ascii="Baskerville Old Face" w:hAnsi="Baskerville Old Face"/>
          <w:sz w:val="24"/>
          <w:szCs w:val="24"/>
        </w:rPr>
      </w:pPr>
      <w:r w:rsidRPr="004A03DB">
        <w:rPr>
          <w:rFonts w:ascii="Baskerville Old Face" w:hAnsi="Baskerville Old Face"/>
          <w:sz w:val="24"/>
          <w:szCs w:val="24"/>
        </w:rPr>
        <w:t xml:space="preserve">Jack = childhood </w:t>
      </w:r>
    </w:p>
    <w:p w:rsidR="004A03DB" w:rsidRDefault="004A03DB" w:rsidP="004A03DB">
      <w:pPr>
        <w:pStyle w:val="ListParagraph"/>
        <w:numPr>
          <w:ilvl w:val="0"/>
          <w:numId w:val="1"/>
        </w:numPr>
        <w:rPr>
          <w:rFonts w:ascii="Baskerville Old Face" w:hAnsi="Baskerville Old Face"/>
          <w:sz w:val="24"/>
          <w:szCs w:val="24"/>
        </w:rPr>
      </w:pPr>
      <w:r w:rsidRPr="004A03DB">
        <w:rPr>
          <w:rFonts w:ascii="Baskerville Old Face" w:hAnsi="Baskerville Old Face"/>
          <w:sz w:val="24"/>
          <w:szCs w:val="24"/>
        </w:rPr>
        <w:t>Queen = high school</w:t>
      </w:r>
    </w:p>
    <w:p w:rsidR="004A03DB" w:rsidRDefault="004A03DB" w:rsidP="004A03DB">
      <w:pPr>
        <w:pStyle w:val="ListParagraph"/>
        <w:numPr>
          <w:ilvl w:val="0"/>
          <w:numId w:val="1"/>
        </w:numPr>
        <w:rPr>
          <w:rFonts w:ascii="Baskerville Old Face" w:hAnsi="Baskerville Old Face"/>
          <w:sz w:val="24"/>
          <w:szCs w:val="24"/>
        </w:rPr>
      </w:pPr>
      <w:r w:rsidRPr="004A03DB">
        <w:rPr>
          <w:rFonts w:ascii="Baskerville Old Face" w:hAnsi="Baskerville Old Face"/>
          <w:sz w:val="24"/>
          <w:szCs w:val="24"/>
        </w:rPr>
        <w:t>King = college/young adulthood</w:t>
      </w:r>
    </w:p>
    <w:p w:rsidR="004A03DB" w:rsidRPr="004A03DB" w:rsidRDefault="004A03DB" w:rsidP="004A03DB">
      <w:pPr>
        <w:pStyle w:val="ListParagraph"/>
        <w:numPr>
          <w:ilvl w:val="0"/>
          <w:numId w:val="1"/>
        </w:numPr>
        <w:rPr>
          <w:rFonts w:ascii="Baskerville Old Face" w:hAnsi="Baskerville Old Face"/>
          <w:sz w:val="24"/>
          <w:szCs w:val="24"/>
        </w:rPr>
      </w:pPr>
      <w:r w:rsidRPr="004A03DB">
        <w:rPr>
          <w:rFonts w:ascii="Baskerville Old Face" w:hAnsi="Baskerville Old Face"/>
          <w:sz w:val="24"/>
          <w:szCs w:val="24"/>
        </w:rPr>
        <w:t>Ace = professional</w:t>
      </w:r>
    </w:p>
    <w:p w:rsidR="004A03DB" w:rsidRDefault="004A03DB" w:rsidP="004A03DB">
      <w:pPr>
        <w:rPr>
          <w:rFonts w:ascii="Baskerville Old Face" w:hAnsi="Baskerville Old Face"/>
          <w:sz w:val="24"/>
          <w:szCs w:val="24"/>
        </w:rPr>
      </w:pPr>
      <w:r w:rsidRPr="004A03DB">
        <w:rPr>
          <w:rFonts w:ascii="Baskerville Old Face" w:hAnsi="Baskerville Old Face"/>
          <w:sz w:val="24"/>
          <w:szCs w:val="24"/>
        </w:rPr>
        <w:t>Suits:</w:t>
      </w:r>
    </w:p>
    <w:p w:rsidR="004A03DB" w:rsidRPr="004A03DB" w:rsidRDefault="004A03DB" w:rsidP="004A03DB">
      <w:pPr>
        <w:pStyle w:val="ListParagraph"/>
        <w:numPr>
          <w:ilvl w:val="0"/>
          <w:numId w:val="1"/>
        </w:numPr>
        <w:rPr>
          <w:rFonts w:ascii="Baskerville Old Face" w:hAnsi="Baskerville Old Face"/>
          <w:sz w:val="24"/>
          <w:szCs w:val="24"/>
        </w:rPr>
      </w:pPr>
      <w:r w:rsidRPr="004A03DB">
        <w:rPr>
          <w:rFonts w:ascii="Baskerville Old Face" w:hAnsi="Baskerville Old Face"/>
          <w:sz w:val="24"/>
          <w:szCs w:val="24"/>
        </w:rPr>
        <w:t>Hearts = something you loved</w:t>
      </w:r>
    </w:p>
    <w:p w:rsidR="004A03DB" w:rsidRPr="004A03DB" w:rsidRDefault="004A03DB" w:rsidP="004A03DB">
      <w:pPr>
        <w:pStyle w:val="ListParagraph"/>
        <w:numPr>
          <w:ilvl w:val="0"/>
          <w:numId w:val="1"/>
        </w:numPr>
        <w:rPr>
          <w:rFonts w:ascii="Baskerville Old Face" w:hAnsi="Baskerville Old Face"/>
          <w:sz w:val="24"/>
          <w:szCs w:val="24"/>
        </w:rPr>
      </w:pPr>
      <w:r w:rsidRPr="004A03DB">
        <w:rPr>
          <w:rFonts w:ascii="Baskerville Old Face" w:hAnsi="Baskerville Old Face"/>
          <w:sz w:val="24"/>
          <w:szCs w:val="24"/>
        </w:rPr>
        <w:t>Clubs = something you were involved in (hobby, tradition, club, sport, lessons, etc.)</w:t>
      </w:r>
    </w:p>
    <w:p w:rsidR="004A03DB" w:rsidRPr="004A03DB" w:rsidRDefault="004A03DB" w:rsidP="004A03DB">
      <w:pPr>
        <w:pStyle w:val="ListParagraph"/>
        <w:numPr>
          <w:ilvl w:val="0"/>
          <w:numId w:val="1"/>
        </w:numPr>
        <w:rPr>
          <w:rFonts w:ascii="Baskerville Old Face" w:hAnsi="Baskerville Old Face"/>
          <w:sz w:val="24"/>
          <w:szCs w:val="24"/>
        </w:rPr>
      </w:pPr>
      <w:r w:rsidRPr="004A03DB">
        <w:rPr>
          <w:rFonts w:ascii="Baskerville Old Face" w:hAnsi="Baskerville Old Face"/>
          <w:sz w:val="24"/>
          <w:szCs w:val="24"/>
        </w:rPr>
        <w:t>Spades = something you learned about yourself</w:t>
      </w:r>
    </w:p>
    <w:p w:rsidR="004A03DB" w:rsidRPr="004A03DB" w:rsidRDefault="004A03DB" w:rsidP="004A03DB">
      <w:pPr>
        <w:pStyle w:val="ListParagraph"/>
        <w:numPr>
          <w:ilvl w:val="0"/>
          <w:numId w:val="1"/>
        </w:numPr>
        <w:rPr>
          <w:rFonts w:ascii="Baskerville Old Face" w:hAnsi="Baskerville Old Face"/>
          <w:sz w:val="24"/>
          <w:szCs w:val="24"/>
        </w:rPr>
      </w:pPr>
      <w:r w:rsidRPr="004A03DB">
        <w:rPr>
          <w:rFonts w:ascii="Baskerville Old Face" w:hAnsi="Baskerville Old Face"/>
          <w:sz w:val="24"/>
          <w:szCs w:val="24"/>
        </w:rPr>
        <w:t>Diamonds = something special/unique about this time, or something totally random</w:t>
      </w:r>
    </w:p>
    <w:p w:rsidR="004A03DB" w:rsidRPr="004A03DB" w:rsidRDefault="004A03DB" w:rsidP="004A03DB">
      <w:pPr>
        <w:rPr>
          <w:rFonts w:ascii="Baskerville Old Face" w:hAnsi="Baskerville Old Face"/>
          <w:sz w:val="24"/>
          <w:szCs w:val="24"/>
        </w:rPr>
      </w:pPr>
      <w:r w:rsidRPr="004A03DB">
        <w:rPr>
          <w:rFonts w:ascii="Baskerville Old Face" w:hAnsi="Baskerville Old Face"/>
          <w:sz w:val="24"/>
          <w:szCs w:val="24"/>
        </w:rPr>
        <w:t>Facilitator/team builder gives everyone a card face down, everyone turns their card up at the same time. Everyone takes 1-2 minutes to think, then everyone goes around and shares.</w:t>
      </w:r>
    </w:p>
    <w:p w:rsidR="004A03DB" w:rsidRDefault="004A03DB" w:rsidP="00D73F3E">
      <w:pPr>
        <w:rPr>
          <w:rFonts w:ascii="Baskerville Old Face" w:hAnsi="Baskerville Old Face"/>
          <w:sz w:val="24"/>
          <w:szCs w:val="24"/>
          <w:u w:val="single"/>
        </w:rPr>
      </w:pPr>
    </w:p>
    <w:p w:rsidR="004A03DB" w:rsidRDefault="004A03DB" w:rsidP="00D73F3E">
      <w:pPr>
        <w:rPr>
          <w:rFonts w:ascii="Baskerville Old Face" w:hAnsi="Baskerville Old Face"/>
          <w:sz w:val="24"/>
          <w:szCs w:val="24"/>
        </w:rPr>
      </w:pPr>
      <w:r>
        <w:rPr>
          <w:rFonts w:ascii="Baskerville Old Face" w:hAnsi="Baskerville Old Face"/>
          <w:sz w:val="24"/>
          <w:szCs w:val="24"/>
          <w:u w:val="single"/>
        </w:rPr>
        <w:t xml:space="preserve">Orange (Play/Exploration) </w:t>
      </w:r>
      <w:r>
        <w:rPr>
          <w:rFonts w:ascii="Baskerville Old Face" w:hAnsi="Baskerville Old Face"/>
          <w:sz w:val="24"/>
          <w:szCs w:val="24"/>
        </w:rPr>
        <w:t xml:space="preserve">- Do, or Do Knot </w:t>
      </w:r>
    </w:p>
    <w:p w:rsidR="004A03DB" w:rsidRDefault="004A03DB" w:rsidP="00D73F3E">
      <w:pPr>
        <w:rPr>
          <w:rFonts w:ascii="Baskerville Old Face" w:hAnsi="Baskerville Old Face"/>
          <w:sz w:val="24"/>
          <w:szCs w:val="24"/>
        </w:rPr>
      </w:pPr>
      <w:r>
        <w:rPr>
          <w:rFonts w:ascii="Baskerville Old Face" w:hAnsi="Baskerville Old Face"/>
          <w:sz w:val="24"/>
          <w:szCs w:val="24"/>
        </w:rPr>
        <w:t>Requires: Knotted lengths of thick</w:t>
      </w:r>
      <w:r w:rsidR="00EE16B6">
        <w:rPr>
          <w:rFonts w:ascii="Baskerville Old Face" w:hAnsi="Baskerville Old Face"/>
          <w:sz w:val="24"/>
          <w:szCs w:val="24"/>
        </w:rPr>
        <w:t>-</w:t>
      </w:r>
      <w:r>
        <w:rPr>
          <w:rFonts w:ascii="Baskerville Old Face" w:hAnsi="Baskerville Old Face"/>
          <w:sz w:val="24"/>
          <w:szCs w:val="24"/>
        </w:rPr>
        <w:t>ish chord/rope</w:t>
      </w:r>
    </w:p>
    <w:p w:rsidR="004A03DB" w:rsidRDefault="004A03DB" w:rsidP="00D73F3E">
      <w:pPr>
        <w:rPr>
          <w:rFonts w:ascii="Baskerville Old Face" w:hAnsi="Baskerville Old Face"/>
          <w:sz w:val="24"/>
          <w:szCs w:val="24"/>
        </w:rPr>
      </w:pPr>
      <w:r>
        <w:rPr>
          <w:rFonts w:ascii="Baskerville Old Face" w:hAnsi="Baskerville Old Face"/>
          <w:sz w:val="24"/>
          <w:szCs w:val="24"/>
        </w:rPr>
        <w:t xml:space="preserve">Teams of 2 or more individuals must untie a length of knotted rope without relinquishing their grasp on said piece of rope. </w:t>
      </w:r>
    </w:p>
    <w:p w:rsidR="004A03DB" w:rsidRDefault="004A03DB" w:rsidP="00D73F3E">
      <w:pPr>
        <w:rPr>
          <w:rFonts w:ascii="Baskerville Old Face" w:hAnsi="Baskerville Old Face"/>
          <w:sz w:val="24"/>
          <w:szCs w:val="24"/>
        </w:rPr>
      </w:pPr>
    </w:p>
    <w:p w:rsidR="004A03DB" w:rsidRDefault="004A03DB" w:rsidP="00D73F3E">
      <w:pPr>
        <w:rPr>
          <w:rFonts w:ascii="Baskerville Old Face" w:hAnsi="Baskerville Old Face"/>
          <w:sz w:val="24"/>
          <w:szCs w:val="24"/>
        </w:rPr>
      </w:pPr>
      <w:r w:rsidRPr="004A03DB">
        <w:rPr>
          <w:rFonts w:ascii="Baskerville Old Face" w:hAnsi="Baskerville Old Face"/>
          <w:sz w:val="24"/>
          <w:szCs w:val="24"/>
          <w:u w:val="single"/>
        </w:rPr>
        <w:t>Green</w:t>
      </w:r>
      <w:r>
        <w:rPr>
          <w:rFonts w:ascii="Baskerville Old Face" w:hAnsi="Baskerville Old Face"/>
          <w:sz w:val="24"/>
          <w:szCs w:val="24"/>
          <w:u w:val="single"/>
        </w:rPr>
        <w:t xml:space="preserve"> (Reflection/ Problem Solving)</w:t>
      </w:r>
      <w:r>
        <w:rPr>
          <w:rFonts w:ascii="Baskerville Old Face" w:hAnsi="Baskerville Old Face"/>
          <w:sz w:val="24"/>
          <w:szCs w:val="24"/>
        </w:rPr>
        <w:t xml:space="preserve"> – 3-2-1</w:t>
      </w:r>
    </w:p>
    <w:p w:rsidR="004A03DB" w:rsidRDefault="004A03DB" w:rsidP="00D73F3E">
      <w:pPr>
        <w:rPr>
          <w:rFonts w:ascii="Baskerville Old Face" w:hAnsi="Baskerville Old Face"/>
          <w:sz w:val="24"/>
          <w:szCs w:val="24"/>
        </w:rPr>
      </w:pPr>
      <w:r>
        <w:rPr>
          <w:rFonts w:ascii="Baskerville Old Face" w:hAnsi="Baskerville Old Face"/>
          <w:sz w:val="24"/>
          <w:szCs w:val="24"/>
        </w:rPr>
        <w:t>Facilitator has each individual write down 3 things that they have learned in the past year. This could be about themselves, the office, or the world.</w:t>
      </w:r>
    </w:p>
    <w:p w:rsidR="00EE16B6" w:rsidRDefault="004A03DB" w:rsidP="00D73F3E">
      <w:pPr>
        <w:rPr>
          <w:rFonts w:ascii="Baskerville Old Face" w:hAnsi="Baskerville Old Face"/>
          <w:sz w:val="24"/>
          <w:szCs w:val="24"/>
        </w:rPr>
      </w:pPr>
      <w:r>
        <w:rPr>
          <w:rFonts w:ascii="Baskerville Old Face" w:hAnsi="Baskerville Old Face"/>
          <w:sz w:val="24"/>
          <w:szCs w:val="24"/>
        </w:rPr>
        <w:t>Facilitator has each indi</w:t>
      </w:r>
      <w:r w:rsidR="00EE16B6">
        <w:rPr>
          <w:rFonts w:ascii="Baskerville Old Face" w:hAnsi="Baskerville Old Face"/>
          <w:sz w:val="24"/>
          <w:szCs w:val="24"/>
        </w:rPr>
        <w:t>vidual write down the 2 most profound moments of the past year. Profound does not necessarily have to be happy, but memorable in some way.</w:t>
      </w:r>
    </w:p>
    <w:p w:rsidR="004A03DB" w:rsidRDefault="00EE16B6" w:rsidP="00D73F3E">
      <w:pPr>
        <w:rPr>
          <w:rFonts w:ascii="Baskerville Old Face" w:hAnsi="Baskerville Old Face"/>
          <w:sz w:val="24"/>
          <w:szCs w:val="24"/>
        </w:rPr>
      </w:pPr>
      <w:r>
        <w:rPr>
          <w:rFonts w:ascii="Baskerville Old Face" w:hAnsi="Baskerville Old Face"/>
          <w:sz w:val="24"/>
          <w:szCs w:val="24"/>
        </w:rPr>
        <w:t xml:space="preserve">Facilitator has each individual consider their previous answers and write down 1 piece of advice they would give themselves were they able to go back in time and do it all over again.  </w:t>
      </w:r>
    </w:p>
    <w:p w:rsidR="00EE16B6" w:rsidRDefault="00EE16B6" w:rsidP="00D73F3E">
      <w:pPr>
        <w:rPr>
          <w:rFonts w:ascii="Baskerville Old Face" w:hAnsi="Baskerville Old Face"/>
          <w:sz w:val="24"/>
          <w:szCs w:val="24"/>
        </w:rPr>
      </w:pPr>
    </w:p>
    <w:p w:rsidR="00EE16B6" w:rsidRDefault="00EE16B6" w:rsidP="00D73F3E">
      <w:pPr>
        <w:rPr>
          <w:rFonts w:ascii="Baskerville Old Face" w:hAnsi="Baskerville Old Face"/>
          <w:sz w:val="24"/>
          <w:szCs w:val="24"/>
        </w:rPr>
      </w:pPr>
      <w:r>
        <w:rPr>
          <w:rFonts w:ascii="Baskerville Old Face" w:hAnsi="Baskerville Old Face"/>
          <w:sz w:val="24"/>
          <w:szCs w:val="24"/>
          <w:u w:val="single"/>
        </w:rPr>
        <w:t>Gold (Task-Oriented Outcome)</w:t>
      </w:r>
      <w:r>
        <w:rPr>
          <w:rFonts w:ascii="Baskerville Old Face" w:hAnsi="Baskerville Old Face"/>
          <w:sz w:val="24"/>
          <w:szCs w:val="24"/>
        </w:rPr>
        <w:t xml:space="preserve"> – Gold will be happy in most exercises as long as the exercise is ran efficiently, and has a clear purpose and/or take away. </w:t>
      </w:r>
    </w:p>
    <w:p w:rsidR="009E775F" w:rsidRDefault="009E775F" w:rsidP="00D73F3E">
      <w:pPr>
        <w:rPr>
          <w:rFonts w:ascii="Baskerville Old Face" w:hAnsi="Baskerville Old Face"/>
          <w:sz w:val="24"/>
          <w:szCs w:val="24"/>
        </w:rPr>
      </w:pPr>
    </w:p>
    <w:p w:rsidR="009E775F" w:rsidRDefault="009E775F" w:rsidP="009E775F">
      <w:pPr>
        <w:jc w:val="center"/>
        <w:rPr>
          <w:rFonts w:ascii="Baskerville Old Face" w:hAnsi="Baskerville Old Face"/>
          <w:b/>
          <w:sz w:val="24"/>
          <w:szCs w:val="24"/>
        </w:rPr>
      </w:pPr>
      <w:r>
        <w:rPr>
          <w:rFonts w:ascii="Baskerville Old Face" w:hAnsi="Baskerville Old Face"/>
          <w:b/>
          <w:sz w:val="24"/>
          <w:szCs w:val="24"/>
        </w:rPr>
        <w:lastRenderedPageBreak/>
        <w:t>More Team Building Ideas</w:t>
      </w:r>
    </w:p>
    <w:p w:rsidR="009E775F" w:rsidRDefault="001B514D" w:rsidP="009E775F">
      <w:pPr>
        <w:rPr>
          <w:rFonts w:ascii="Baskerville Old Face" w:hAnsi="Baskerville Old Face"/>
          <w:sz w:val="24"/>
          <w:szCs w:val="24"/>
          <w:u w:val="single"/>
        </w:rPr>
      </w:pPr>
      <w:r>
        <w:rPr>
          <w:rFonts w:ascii="Baskerville Old Face" w:hAnsi="Baskerville Old Face"/>
          <w:sz w:val="24"/>
          <w:szCs w:val="24"/>
          <w:u w:val="single"/>
        </w:rPr>
        <w:t>Passion Projects</w:t>
      </w:r>
    </w:p>
    <w:p w:rsidR="001B514D" w:rsidRDefault="001B514D" w:rsidP="009E775F">
      <w:pPr>
        <w:rPr>
          <w:rFonts w:ascii="Baskerville Old Face" w:hAnsi="Baskerville Old Face"/>
          <w:sz w:val="24"/>
          <w:szCs w:val="24"/>
        </w:rPr>
      </w:pPr>
      <w:r>
        <w:rPr>
          <w:rFonts w:ascii="Baskerville Old Face" w:hAnsi="Baskerville Old Face"/>
          <w:sz w:val="24"/>
          <w:szCs w:val="24"/>
        </w:rPr>
        <w:t>Requires: whatever is needed by the team member facilitating the activity</w:t>
      </w:r>
    </w:p>
    <w:p w:rsidR="001B514D" w:rsidRPr="001B514D" w:rsidRDefault="001B514D" w:rsidP="009E775F">
      <w:pPr>
        <w:rPr>
          <w:rFonts w:ascii="Baskerville Old Face" w:hAnsi="Baskerville Old Face"/>
          <w:sz w:val="24"/>
          <w:szCs w:val="24"/>
        </w:rPr>
      </w:pPr>
      <w:r>
        <w:rPr>
          <w:rFonts w:ascii="Baskerville Old Face" w:hAnsi="Baskerville Old Face"/>
          <w:sz w:val="24"/>
          <w:szCs w:val="24"/>
        </w:rPr>
        <w:t xml:space="preserve">Each team member facilitates a 1-2-hour long project that aligns with their passion. </w:t>
      </w:r>
      <w:r w:rsidR="002E2EC8">
        <w:rPr>
          <w:rFonts w:ascii="Baskerville Old Face" w:hAnsi="Baskerville Old Face"/>
          <w:sz w:val="24"/>
          <w:szCs w:val="24"/>
        </w:rPr>
        <w:t xml:space="preserve">Examples include a themed-potluck (passion is food), trivia (passion is games), cupcake decorating (passion is cake decorating), music session (passion is playing the guitar), Office Olympics (passion is competition), etc. The objective is for team members to share something that they are passionate about with their team members. </w:t>
      </w:r>
      <w:r w:rsidR="00BD4E14">
        <w:rPr>
          <w:rFonts w:ascii="Baskerville Old Face" w:hAnsi="Baskerville Old Face"/>
          <w:sz w:val="24"/>
          <w:szCs w:val="24"/>
        </w:rPr>
        <w:t>Choose</w:t>
      </w:r>
      <w:r w:rsidR="002E2EC8">
        <w:rPr>
          <w:rFonts w:ascii="Baskerville Old Face" w:hAnsi="Baskerville Old Face"/>
          <w:sz w:val="24"/>
          <w:szCs w:val="24"/>
        </w:rPr>
        <w:t xml:space="preserve"> a month where </w:t>
      </w:r>
      <w:r w:rsidR="003B46C5">
        <w:rPr>
          <w:rFonts w:ascii="Baskerville Old Face" w:hAnsi="Baskerville Old Face"/>
          <w:sz w:val="24"/>
          <w:szCs w:val="24"/>
        </w:rPr>
        <w:t>things are a little slower</w:t>
      </w:r>
      <w:r w:rsidR="002E2EC8">
        <w:rPr>
          <w:rFonts w:ascii="Baskerville Old Face" w:hAnsi="Baskerville Old Face"/>
          <w:sz w:val="24"/>
          <w:szCs w:val="24"/>
        </w:rPr>
        <w:t xml:space="preserve"> and schedule passion projects </w:t>
      </w:r>
      <w:r w:rsidR="003B46C5">
        <w:rPr>
          <w:rFonts w:ascii="Baskerville Old Face" w:hAnsi="Baskerville Old Face"/>
          <w:sz w:val="24"/>
          <w:szCs w:val="24"/>
        </w:rPr>
        <w:t xml:space="preserve">throughout </w:t>
      </w:r>
      <w:r w:rsidR="002E2EC8">
        <w:rPr>
          <w:rFonts w:ascii="Baskerville Old Face" w:hAnsi="Baskerville Old Face"/>
          <w:sz w:val="24"/>
          <w:szCs w:val="24"/>
        </w:rPr>
        <w:t>to give staff something to look forward to.</w:t>
      </w:r>
    </w:p>
    <w:p w:rsidR="009E775F" w:rsidRPr="009E775F" w:rsidRDefault="009E775F" w:rsidP="009E775F">
      <w:pPr>
        <w:rPr>
          <w:rFonts w:ascii="Baskerville Old Face" w:hAnsi="Baskerville Old Face"/>
          <w:sz w:val="24"/>
          <w:szCs w:val="24"/>
          <w:u w:val="single"/>
        </w:rPr>
      </w:pPr>
      <w:r w:rsidRPr="009E775F">
        <w:rPr>
          <w:rFonts w:ascii="Baskerville Old Face" w:hAnsi="Baskerville Old Face"/>
          <w:sz w:val="24"/>
          <w:szCs w:val="24"/>
          <w:u w:val="single"/>
        </w:rPr>
        <w:t xml:space="preserve">Schedule a Meeting </w:t>
      </w:r>
    </w:p>
    <w:p w:rsidR="009E775F" w:rsidRDefault="009E775F" w:rsidP="009E775F">
      <w:pPr>
        <w:rPr>
          <w:rFonts w:ascii="Baskerville Old Face" w:hAnsi="Baskerville Old Face"/>
          <w:sz w:val="24"/>
          <w:szCs w:val="24"/>
        </w:rPr>
      </w:pPr>
      <w:r>
        <w:rPr>
          <w:rFonts w:ascii="Baskerville Old Face" w:hAnsi="Baskerville Old Face"/>
          <w:sz w:val="24"/>
          <w:szCs w:val="24"/>
        </w:rPr>
        <w:t>Requires: paper and pen</w:t>
      </w:r>
    </w:p>
    <w:p w:rsidR="009E775F" w:rsidRDefault="001D743E" w:rsidP="009E775F">
      <w:pPr>
        <w:rPr>
          <w:rFonts w:ascii="Baskerville Old Face" w:hAnsi="Baskerville Old Face"/>
          <w:sz w:val="24"/>
          <w:szCs w:val="24"/>
        </w:rPr>
      </w:pPr>
      <w:r>
        <w:rPr>
          <w:rFonts w:ascii="Baskerville Old Face" w:hAnsi="Baskerville Old Face"/>
          <w:sz w:val="24"/>
          <w:szCs w:val="24"/>
        </w:rPr>
        <w:t>Have each person</w:t>
      </w:r>
      <w:r w:rsidR="009E775F">
        <w:rPr>
          <w:rFonts w:ascii="Baskerville Old Face" w:hAnsi="Baskerville Old Face"/>
          <w:sz w:val="24"/>
          <w:szCs w:val="24"/>
        </w:rPr>
        <w:t xml:space="preserve"> draw a clock and then schedule an hour meeting with someone on the team.  The objective is to get all of your hour slots full without double booking</w:t>
      </w:r>
      <w:r>
        <w:rPr>
          <w:rFonts w:ascii="Baskerville Old Face" w:hAnsi="Baskerville Old Face"/>
          <w:sz w:val="24"/>
          <w:szCs w:val="24"/>
        </w:rPr>
        <w:t xml:space="preserve">, or without scheduling </w:t>
      </w:r>
      <w:r w:rsidR="003C08ED">
        <w:rPr>
          <w:rFonts w:ascii="Baskerville Old Face" w:hAnsi="Baskerville Old Face"/>
          <w:sz w:val="24"/>
          <w:szCs w:val="24"/>
        </w:rPr>
        <w:t xml:space="preserve">one person </w:t>
      </w:r>
      <w:r>
        <w:rPr>
          <w:rFonts w:ascii="Baskerville Old Face" w:hAnsi="Baskerville Old Face"/>
          <w:sz w:val="24"/>
          <w:szCs w:val="24"/>
        </w:rPr>
        <w:t>for more than 1-hour</w:t>
      </w:r>
      <w:r w:rsidR="009E775F">
        <w:rPr>
          <w:rFonts w:ascii="Baskerville Old Face" w:hAnsi="Baskerville Old Face"/>
          <w:sz w:val="24"/>
          <w:szCs w:val="24"/>
        </w:rPr>
        <w:t>. The facilitator then calls out a time and provides a prompt for the two to discuss (i.e., meet with your 2 o’clock and discuss something you’ve learned about yourself recently).</w:t>
      </w:r>
    </w:p>
    <w:p w:rsidR="009E775F" w:rsidRDefault="009E775F" w:rsidP="009E775F">
      <w:pPr>
        <w:rPr>
          <w:rFonts w:ascii="Baskerville Old Face" w:hAnsi="Baskerville Old Face"/>
          <w:sz w:val="24"/>
          <w:szCs w:val="24"/>
          <w:u w:val="single"/>
        </w:rPr>
      </w:pPr>
      <w:r>
        <w:rPr>
          <w:rFonts w:ascii="Baskerville Old Face" w:hAnsi="Baskerville Old Face"/>
          <w:sz w:val="24"/>
          <w:szCs w:val="24"/>
          <w:u w:val="single"/>
        </w:rPr>
        <w:t>Question Ball</w:t>
      </w:r>
    </w:p>
    <w:p w:rsidR="009E775F" w:rsidRDefault="009E775F" w:rsidP="009E775F">
      <w:pPr>
        <w:rPr>
          <w:rFonts w:ascii="Baskerville Old Face" w:hAnsi="Baskerville Old Face"/>
          <w:sz w:val="24"/>
          <w:szCs w:val="24"/>
        </w:rPr>
      </w:pPr>
      <w:r>
        <w:rPr>
          <w:rFonts w:ascii="Baskerville Old Face" w:hAnsi="Baskerville Old Face"/>
          <w:sz w:val="24"/>
          <w:szCs w:val="24"/>
        </w:rPr>
        <w:t>Requires: beach ball (or a ball with a smooth surface), sharpie</w:t>
      </w:r>
    </w:p>
    <w:p w:rsidR="009E775F" w:rsidRDefault="009E775F" w:rsidP="009E775F">
      <w:pPr>
        <w:rPr>
          <w:rFonts w:ascii="Baskerville Old Face" w:hAnsi="Baskerville Old Face"/>
          <w:sz w:val="24"/>
          <w:szCs w:val="24"/>
        </w:rPr>
      </w:pPr>
      <w:r>
        <w:rPr>
          <w:rFonts w:ascii="Baskerville Old Face" w:hAnsi="Baskerville Old Face"/>
          <w:sz w:val="24"/>
          <w:szCs w:val="24"/>
        </w:rPr>
        <w:t>The facilitator should write questions on the ball using a sharpie. The questions should meet the objective of the activity (i.e., get to know one another). The team should stand in a circle and toss the ball to one another</w:t>
      </w:r>
      <w:r w:rsidR="003C08ED">
        <w:rPr>
          <w:rFonts w:ascii="Baskerville Old Face" w:hAnsi="Baskerville Old Face"/>
          <w:sz w:val="24"/>
          <w:szCs w:val="24"/>
        </w:rPr>
        <w:t>, read out</w:t>
      </w:r>
      <w:r>
        <w:rPr>
          <w:rFonts w:ascii="Baskerville Old Face" w:hAnsi="Baskerville Old Face"/>
          <w:sz w:val="24"/>
          <w:szCs w:val="24"/>
        </w:rPr>
        <w:t xml:space="preserve"> loud and answer the quest</w:t>
      </w:r>
      <w:r w:rsidR="001D743E">
        <w:rPr>
          <w:rFonts w:ascii="Baskerville Old Face" w:hAnsi="Baskerville Old Face"/>
          <w:sz w:val="24"/>
          <w:szCs w:val="24"/>
        </w:rPr>
        <w:t>ion</w:t>
      </w:r>
      <w:r>
        <w:rPr>
          <w:rFonts w:ascii="Baskerville Old Face" w:hAnsi="Baskerville Old Face"/>
          <w:sz w:val="24"/>
          <w:szCs w:val="24"/>
        </w:rPr>
        <w:t xml:space="preserve"> below or closest to the</w:t>
      </w:r>
      <w:r w:rsidR="003C08ED">
        <w:rPr>
          <w:rFonts w:ascii="Baskerville Old Face" w:hAnsi="Baskerville Old Face"/>
          <w:sz w:val="24"/>
          <w:szCs w:val="24"/>
        </w:rPr>
        <w:t>ir</w:t>
      </w:r>
      <w:r>
        <w:rPr>
          <w:rFonts w:ascii="Baskerville Old Face" w:hAnsi="Baskerville Old Face"/>
          <w:sz w:val="24"/>
          <w:szCs w:val="24"/>
        </w:rPr>
        <w:t xml:space="preserve"> right thumb. That individual throws the ball to another teammate</w:t>
      </w:r>
      <w:r w:rsidR="001D743E">
        <w:rPr>
          <w:rFonts w:ascii="Baskerville Old Face" w:hAnsi="Baskerville Old Face"/>
          <w:sz w:val="24"/>
          <w:szCs w:val="24"/>
        </w:rPr>
        <w:t xml:space="preserve"> and the game continues</w:t>
      </w:r>
      <w:r>
        <w:rPr>
          <w:rFonts w:ascii="Baskerville Old Face" w:hAnsi="Baskerville Old Face"/>
          <w:sz w:val="24"/>
          <w:szCs w:val="24"/>
        </w:rPr>
        <w:t>.</w:t>
      </w:r>
    </w:p>
    <w:p w:rsidR="009E775F" w:rsidRDefault="001B514D" w:rsidP="009E775F">
      <w:pPr>
        <w:rPr>
          <w:rFonts w:ascii="Baskerville Old Face" w:hAnsi="Baskerville Old Face"/>
          <w:sz w:val="24"/>
          <w:szCs w:val="24"/>
          <w:u w:val="single"/>
        </w:rPr>
      </w:pPr>
      <w:r>
        <w:rPr>
          <w:rFonts w:ascii="Baskerville Old Face" w:hAnsi="Baskerville Old Face"/>
          <w:sz w:val="24"/>
          <w:szCs w:val="24"/>
          <w:u w:val="single"/>
        </w:rPr>
        <w:t xml:space="preserve">“I am…” </w:t>
      </w:r>
      <w:r w:rsidRPr="001B514D">
        <w:rPr>
          <w:rFonts w:ascii="Baskerville Old Face" w:hAnsi="Baskerville Old Face"/>
          <w:sz w:val="24"/>
          <w:szCs w:val="24"/>
          <w:u w:val="single"/>
        </w:rPr>
        <w:t>Affirmation Jar</w:t>
      </w:r>
    </w:p>
    <w:p w:rsidR="001B514D" w:rsidRDefault="001B514D" w:rsidP="009E775F">
      <w:pPr>
        <w:rPr>
          <w:rFonts w:ascii="Baskerville Old Face" w:hAnsi="Baskerville Old Face"/>
          <w:sz w:val="24"/>
          <w:szCs w:val="24"/>
        </w:rPr>
      </w:pPr>
      <w:r>
        <w:rPr>
          <w:rFonts w:ascii="Baskerville Old Face" w:hAnsi="Baskerville Old Face"/>
          <w:sz w:val="24"/>
          <w:szCs w:val="24"/>
        </w:rPr>
        <w:t>Requires: small mason jar, strips of paper, pens</w:t>
      </w:r>
    </w:p>
    <w:p w:rsidR="001B514D" w:rsidRDefault="001B514D" w:rsidP="009E775F">
      <w:pPr>
        <w:rPr>
          <w:rFonts w:ascii="Baskerville Old Face" w:hAnsi="Baskerville Old Face"/>
          <w:sz w:val="24"/>
          <w:szCs w:val="24"/>
        </w:rPr>
      </w:pPr>
      <w:r>
        <w:rPr>
          <w:rFonts w:ascii="Baskerville Old Face" w:hAnsi="Baskerville Old Face"/>
          <w:sz w:val="24"/>
          <w:szCs w:val="24"/>
        </w:rPr>
        <w:t>Each te</w:t>
      </w:r>
      <w:r w:rsidR="001D743E">
        <w:rPr>
          <w:rFonts w:ascii="Baskerville Old Face" w:hAnsi="Baskerville Old Face"/>
          <w:sz w:val="24"/>
          <w:szCs w:val="24"/>
        </w:rPr>
        <w:t>am member</w:t>
      </w:r>
      <w:r>
        <w:rPr>
          <w:rFonts w:ascii="Baskerville Old Face" w:hAnsi="Baskerville Old Face"/>
          <w:sz w:val="24"/>
          <w:szCs w:val="24"/>
        </w:rPr>
        <w:t xml:space="preserve"> gets a strip of paper for each member of the team. On the paper, write an affirmation in the form of an “I am” statement. For example, if Susy Seminole is great at connecting with students and supporting them through their challenges, you may write, “I am great at connecting with my students and being a resource they can depend on</w:t>
      </w:r>
      <w:r w:rsidR="007B5AE6">
        <w:rPr>
          <w:rFonts w:ascii="Baskerville Old Face" w:hAnsi="Baskerville Old Face"/>
          <w:sz w:val="24"/>
          <w:szCs w:val="24"/>
        </w:rPr>
        <w:t xml:space="preserve"> in challenging situations</w:t>
      </w:r>
      <w:r>
        <w:rPr>
          <w:rFonts w:ascii="Baskerville Old Face" w:hAnsi="Baskerville Old Face"/>
          <w:sz w:val="24"/>
          <w:szCs w:val="24"/>
        </w:rPr>
        <w:t xml:space="preserve">.” </w:t>
      </w:r>
      <w:r w:rsidR="007B5AE6">
        <w:rPr>
          <w:rFonts w:ascii="Baskerville Old Face" w:hAnsi="Baskerville Old Face"/>
          <w:sz w:val="24"/>
          <w:szCs w:val="24"/>
        </w:rPr>
        <w:t>The team can read their affirmations silently and then share one that stuck out to them the most.</w:t>
      </w:r>
    </w:p>
    <w:p w:rsidR="002E2EC8" w:rsidRDefault="002E2EC8" w:rsidP="009E775F">
      <w:pPr>
        <w:rPr>
          <w:rFonts w:ascii="Baskerville Old Face" w:hAnsi="Baskerville Old Face"/>
          <w:sz w:val="24"/>
          <w:szCs w:val="24"/>
          <w:u w:val="single"/>
        </w:rPr>
      </w:pPr>
      <w:r>
        <w:rPr>
          <w:rFonts w:ascii="Baskerville Old Face" w:hAnsi="Baskerville Old Face"/>
          <w:sz w:val="24"/>
          <w:szCs w:val="24"/>
          <w:u w:val="single"/>
        </w:rPr>
        <w:t>Affirmation Circle</w:t>
      </w:r>
      <w:bookmarkStart w:id="0" w:name="_GoBack"/>
      <w:bookmarkEnd w:id="0"/>
    </w:p>
    <w:p w:rsidR="002E2EC8" w:rsidRPr="002E2EC8" w:rsidRDefault="002E2EC8" w:rsidP="009E775F">
      <w:pPr>
        <w:rPr>
          <w:rFonts w:ascii="Baskerville Old Face" w:hAnsi="Baskerville Old Face"/>
          <w:sz w:val="24"/>
          <w:szCs w:val="24"/>
        </w:rPr>
      </w:pPr>
      <w:r>
        <w:rPr>
          <w:rFonts w:ascii="Baskerville Old Face" w:hAnsi="Baskerville Old Face"/>
          <w:sz w:val="24"/>
          <w:szCs w:val="24"/>
        </w:rPr>
        <w:t>Stand in a circle</w:t>
      </w:r>
      <w:r w:rsidR="007B5AE6">
        <w:rPr>
          <w:rFonts w:ascii="Baskerville Old Face" w:hAnsi="Baskerville Old Face"/>
          <w:sz w:val="24"/>
          <w:szCs w:val="24"/>
        </w:rPr>
        <w:t>, starting with a volunteer, affirm the person to the right by telling them something great they did. Then that person affirms the person to their right, and so on until it reaches the volunteer. Next, the initial volunteer affirms the person to their left and so on until the circle is completed</w:t>
      </w:r>
      <w:r w:rsidR="003C08ED">
        <w:rPr>
          <w:rFonts w:ascii="Baskerville Old Face" w:hAnsi="Baskerville Old Face"/>
          <w:sz w:val="24"/>
          <w:szCs w:val="24"/>
        </w:rPr>
        <w:t xml:space="preserve"> again</w:t>
      </w:r>
      <w:r w:rsidR="007B5AE6">
        <w:rPr>
          <w:rFonts w:ascii="Baskerville Old Face" w:hAnsi="Baskerville Old Face"/>
          <w:sz w:val="24"/>
          <w:szCs w:val="24"/>
        </w:rPr>
        <w:t>.</w:t>
      </w:r>
    </w:p>
    <w:sectPr w:rsidR="002E2EC8" w:rsidRPr="002E2E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C38" w:rsidRDefault="00FB3C38" w:rsidP="009E775F">
      <w:pPr>
        <w:spacing w:after="0" w:line="240" w:lineRule="auto"/>
      </w:pPr>
      <w:r>
        <w:separator/>
      </w:r>
    </w:p>
  </w:endnote>
  <w:endnote w:type="continuationSeparator" w:id="0">
    <w:p w:rsidR="00FB3C38" w:rsidRDefault="00FB3C38" w:rsidP="009E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C38" w:rsidRDefault="00FB3C38" w:rsidP="009E775F">
      <w:pPr>
        <w:spacing w:after="0" w:line="240" w:lineRule="auto"/>
      </w:pPr>
      <w:r>
        <w:separator/>
      </w:r>
    </w:p>
  </w:footnote>
  <w:footnote w:type="continuationSeparator" w:id="0">
    <w:p w:rsidR="00FB3C38" w:rsidRDefault="00FB3C38" w:rsidP="009E7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91075"/>
    <w:multiLevelType w:val="hybridMultilevel"/>
    <w:tmpl w:val="F1F4A816"/>
    <w:lvl w:ilvl="0" w:tplc="02CCAD0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7F0018"/>
    <w:multiLevelType w:val="hybridMultilevel"/>
    <w:tmpl w:val="5278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NDQyMzA3MDE1MTJS0lEKTi0uzszPAykwqQUA38W3ziwAAAA="/>
  </w:docVars>
  <w:rsids>
    <w:rsidRoot w:val="002E2BA8"/>
    <w:rsid w:val="001B514D"/>
    <w:rsid w:val="001D743E"/>
    <w:rsid w:val="00212E31"/>
    <w:rsid w:val="002E2BA8"/>
    <w:rsid w:val="002E2EC8"/>
    <w:rsid w:val="003B46C5"/>
    <w:rsid w:val="003C08ED"/>
    <w:rsid w:val="004A03DB"/>
    <w:rsid w:val="00576F4D"/>
    <w:rsid w:val="005C066C"/>
    <w:rsid w:val="00651ADF"/>
    <w:rsid w:val="00677E3C"/>
    <w:rsid w:val="00777AD6"/>
    <w:rsid w:val="007B5AE6"/>
    <w:rsid w:val="009E775F"/>
    <w:rsid w:val="00A7307C"/>
    <w:rsid w:val="00BD4E14"/>
    <w:rsid w:val="00D544BD"/>
    <w:rsid w:val="00D73F3E"/>
    <w:rsid w:val="00DF5D9F"/>
    <w:rsid w:val="00EE16B6"/>
    <w:rsid w:val="00F73E21"/>
    <w:rsid w:val="00FB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A348"/>
  <w15:chartTrackingRefBased/>
  <w15:docId w15:val="{10F3B8DF-570F-4EE6-A82B-4DF5AADE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E2B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F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BA8"/>
    <w:pPr>
      <w:ind w:left="720"/>
      <w:contextualSpacing/>
    </w:pPr>
  </w:style>
  <w:style w:type="paragraph" w:styleId="NormalWeb">
    <w:name w:val="Normal (Web)"/>
    <w:basedOn w:val="Normal"/>
    <w:uiPriority w:val="99"/>
    <w:unhideWhenUsed/>
    <w:rsid w:val="002E2B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2BA8"/>
    <w:rPr>
      <w:b/>
      <w:bCs/>
    </w:rPr>
  </w:style>
  <w:style w:type="character" w:customStyle="1" w:styleId="Heading2Char">
    <w:name w:val="Heading 2 Char"/>
    <w:basedOn w:val="DefaultParagraphFont"/>
    <w:link w:val="Heading2"/>
    <w:uiPriority w:val="9"/>
    <w:rsid w:val="002E2BA8"/>
    <w:rPr>
      <w:rFonts w:ascii="Times New Roman" w:eastAsia="Times New Roman" w:hAnsi="Times New Roman" w:cs="Times New Roman"/>
      <w:b/>
      <w:bCs/>
      <w:sz w:val="36"/>
      <w:szCs w:val="36"/>
    </w:rPr>
  </w:style>
  <w:style w:type="paragraph" w:customStyle="1" w:styleId="dark-text">
    <w:name w:val="dark-text"/>
    <w:basedOn w:val="Normal"/>
    <w:rsid w:val="002E2B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3F3E"/>
    <w:rPr>
      <w:color w:val="0563C1" w:themeColor="hyperlink"/>
      <w:u w:val="single"/>
    </w:rPr>
  </w:style>
  <w:style w:type="character" w:customStyle="1" w:styleId="Heading3Char">
    <w:name w:val="Heading 3 Char"/>
    <w:basedOn w:val="DefaultParagraphFont"/>
    <w:link w:val="Heading3"/>
    <w:uiPriority w:val="9"/>
    <w:semiHidden/>
    <w:rsid w:val="00D73F3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E7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75F"/>
  </w:style>
  <w:style w:type="paragraph" w:styleId="Footer">
    <w:name w:val="footer"/>
    <w:basedOn w:val="Normal"/>
    <w:link w:val="FooterChar"/>
    <w:uiPriority w:val="99"/>
    <w:unhideWhenUsed/>
    <w:rsid w:val="009E7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5148">
      <w:bodyDiv w:val="1"/>
      <w:marLeft w:val="0"/>
      <w:marRight w:val="0"/>
      <w:marTop w:val="0"/>
      <w:marBottom w:val="0"/>
      <w:divBdr>
        <w:top w:val="none" w:sz="0" w:space="0" w:color="auto"/>
        <w:left w:val="none" w:sz="0" w:space="0" w:color="auto"/>
        <w:bottom w:val="none" w:sz="0" w:space="0" w:color="auto"/>
        <w:right w:val="none" w:sz="0" w:space="0" w:color="auto"/>
      </w:divBdr>
    </w:div>
    <w:div w:id="84232648">
      <w:bodyDiv w:val="1"/>
      <w:marLeft w:val="0"/>
      <w:marRight w:val="0"/>
      <w:marTop w:val="0"/>
      <w:marBottom w:val="0"/>
      <w:divBdr>
        <w:top w:val="none" w:sz="0" w:space="0" w:color="auto"/>
        <w:left w:val="none" w:sz="0" w:space="0" w:color="auto"/>
        <w:bottom w:val="none" w:sz="0" w:space="0" w:color="auto"/>
        <w:right w:val="none" w:sz="0" w:space="0" w:color="auto"/>
      </w:divBdr>
    </w:div>
    <w:div w:id="1099177952">
      <w:bodyDiv w:val="1"/>
      <w:marLeft w:val="0"/>
      <w:marRight w:val="0"/>
      <w:marTop w:val="0"/>
      <w:marBottom w:val="0"/>
      <w:divBdr>
        <w:top w:val="none" w:sz="0" w:space="0" w:color="auto"/>
        <w:left w:val="none" w:sz="0" w:space="0" w:color="auto"/>
        <w:bottom w:val="none" w:sz="0" w:space="0" w:color="auto"/>
        <w:right w:val="none" w:sz="0" w:space="0" w:color="auto"/>
      </w:divBdr>
    </w:div>
    <w:div w:id="2089691874">
      <w:bodyDiv w:val="1"/>
      <w:marLeft w:val="0"/>
      <w:marRight w:val="0"/>
      <w:marTop w:val="0"/>
      <w:marBottom w:val="0"/>
      <w:divBdr>
        <w:top w:val="none" w:sz="0" w:space="0" w:color="auto"/>
        <w:left w:val="none" w:sz="0" w:space="0" w:color="auto"/>
        <w:bottom w:val="none" w:sz="0" w:space="0" w:color="auto"/>
        <w:right w:val="none" w:sz="0" w:space="0" w:color="auto"/>
      </w:divBdr>
    </w:div>
    <w:div w:id="2096586187">
      <w:bodyDiv w:val="1"/>
      <w:marLeft w:val="0"/>
      <w:marRight w:val="0"/>
      <w:marTop w:val="0"/>
      <w:marBottom w:val="0"/>
      <w:divBdr>
        <w:top w:val="none" w:sz="0" w:space="0" w:color="auto"/>
        <w:left w:val="none" w:sz="0" w:space="0" w:color="auto"/>
        <w:bottom w:val="none" w:sz="0" w:space="0" w:color="auto"/>
        <w:right w:val="none" w:sz="0" w:space="0" w:color="auto"/>
      </w:divBdr>
      <w:divsChild>
        <w:div w:id="724258758">
          <w:marLeft w:val="0"/>
          <w:marRight w:val="0"/>
          <w:marTop w:val="0"/>
          <w:marBottom w:val="0"/>
          <w:divBdr>
            <w:top w:val="none" w:sz="0" w:space="0" w:color="auto"/>
            <w:left w:val="none" w:sz="0" w:space="0" w:color="auto"/>
            <w:bottom w:val="none" w:sz="0" w:space="0" w:color="auto"/>
            <w:right w:val="none" w:sz="0" w:space="0" w:color="auto"/>
          </w:divBdr>
        </w:div>
      </w:divsChild>
    </w:div>
    <w:div w:id="21029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engthsqu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Danilo</dc:creator>
  <cp:keywords/>
  <dc:description/>
  <cp:lastModifiedBy>Shae Roberts</cp:lastModifiedBy>
  <cp:revision>7</cp:revision>
  <dcterms:created xsi:type="dcterms:W3CDTF">2018-05-14T17:19:00Z</dcterms:created>
  <dcterms:modified xsi:type="dcterms:W3CDTF">2018-06-01T17:53:00Z</dcterms:modified>
</cp:coreProperties>
</file>